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AD" w:rsidRDefault="00CE69C2" w:rsidP="00CE69C2">
      <w:pPr>
        <w:pStyle w:val="Citazioneintensa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5D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Guida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per la prenotazione</w:t>
      </w:r>
      <w:r w:rsidR="001C6B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C6BAD">
        <w:rPr>
          <w:rFonts w:ascii="Times New Roman" w:hAnsi="Times New Roman" w:cs="Times New Roman"/>
          <w:b/>
          <w:color w:val="FF0000"/>
          <w:sz w:val="32"/>
          <w:szCs w:val="32"/>
        </w:rPr>
        <w:t>la partecipazione al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E69C2" w:rsidRPr="00DD5D73" w:rsidRDefault="00CE69C2" w:rsidP="00CE69C2">
      <w:pPr>
        <w:pStyle w:val="Citazioneintensa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Colloquio Generale</w:t>
      </w:r>
    </w:p>
    <w:p w:rsidR="00CE69C2" w:rsidRDefault="00CE69C2" w:rsidP="00CE69C2"/>
    <w:p w:rsidR="00CE69C2" w:rsidRDefault="00CE69C2" w:rsidP="00CE69C2"/>
    <w:p w:rsidR="00E17174" w:rsidRDefault="00CE69C2" w:rsidP="00CE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quest’anno il ricevimento generale avverrà previa prenotazione utilizzando la funzione dedicata del registro elettronico.</w:t>
      </w:r>
    </w:p>
    <w:p w:rsidR="00CE69C2" w:rsidRDefault="00CE69C2" w:rsidP="00CE6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C2" w:rsidRPr="00CE69C2" w:rsidRDefault="00CE69C2" w:rsidP="00CE69C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Accedere con le credenziali </w:t>
      </w:r>
      <w:r w:rsidRPr="00CE69C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CE69C2">
        <w:rPr>
          <w:rFonts w:ascii="Times New Roman" w:hAnsi="Times New Roman" w:cs="Times New Roman"/>
          <w:b/>
          <w:sz w:val="24"/>
          <w:szCs w:val="24"/>
        </w:rPr>
        <w:t xml:space="preserve"> genitore</w:t>
      </w:r>
      <w:r>
        <w:rPr>
          <w:rFonts w:ascii="Times New Roman" w:hAnsi="Times New Roman" w:cs="Times New Roman"/>
          <w:b/>
          <w:sz w:val="24"/>
          <w:szCs w:val="24"/>
        </w:rPr>
        <w:t xml:space="preserve"> e cliccare su </w:t>
      </w:r>
      <w:r w:rsidRPr="00CE69C2">
        <w:rPr>
          <w:rFonts w:ascii="Times New Roman" w:hAnsi="Times New Roman" w:cs="Times New Roman"/>
          <w:b/>
          <w:color w:val="0070C0"/>
          <w:sz w:val="24"/>
          <w:szCs w:val="24"/>
        </w:rPr>
        <w:t>“COLLOQUI”</w:t>
      </w:r>
    </w:p>
    <w:p w:rsidR="00CE69C2" w:rsidRDefault="00CE69C2" w:rsidP="00CE69C2">
      <w:r>
        <w:rPr>
          <w:noProof/>
          <w:lang w:eastAsia="it-IT"/>
        </w:rPr>
        <w:drawing>
          <wp:inline distT="0" distB="0" distL="0" distR="0">
            <wp:extent cx="6120130" cy="3587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C2" w:rsidRDefault="00CE69C2" w:rsidP="00CE69C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CE69C2" w:rsidRDefault="00CE69C2" w:rsidP="00CE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pagina che si apre cliccare sull’icona in alto a destra </w:t>
      </w:r>
      <w:r w:rsidRPr="00CE69C2">
        <w:rPr>
          <w:rFonts w:ascii="Times New Roman" w:hAnsi="Times New Roman" w:cs="Times New Roman"/>
          <w:b/>
          <w:color w:val="0070C0"/>
          <w:sz w:val="24"/>
          <w:szCs w:val="24"/>
        </w:rPr>
        <w:t>“Colloqui generali”</w:t>
      </w:r>
    </w:p>
    <w:p w:rsidR="00CE69C2" w:rsidRDefault="00CE69C2" w:rsidP="00CE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822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titolo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C2" w:rsidRDefault="00CE69C2" w:rsidP="00CE69C2">
      <w:pPr>
        <w:rPr>
          <w:rFonts w:ascii="Times New Roman" w:hAnsi="Times New Roman" w:cs="Times New Roman"/>
          <w:sz w:val="24"/>
          <w:szCs w:val="24"/>
        </w:rPr>
      </w:pPr>
    </w:p>
    <w:p w:rsidR="00CE69C2" w:rsidRDefault="00CE69C2" w:rsidP="00CE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apre la pagina seguente</w:t>
      </w:r>
      <w:r w:rsidR="0019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C2" w:rsidRDefault="0019542C" w:rsidP="00CE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27301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C2" w:rsidRDefault="00CE69C2" w:rsidP="00CE69C2">
      <w:pPr>
        <w:rPr>
          <w:rFonts w:ascii="Times New Roman" w:hAnsi="Times New Roman" w:cs="Times New Roman"/>
          <w:sz w:val="24"/>
          <w:szCs w:val="24"/>
        </w:rPr>
      </w:pPr>
    </w:p>
    <w:p w:rsidR="0019542C" w:rsidRDefault="0019542C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maggior parte dei docenti riceverà dalle ore 15 alle ore 18, alcuni su un periodo più breve.</w:t>
      </w:r>
    </w:p>
    <w:p w:rsidR="0019542C" w:rsidRDefault="0019542C" w:rsidP="0019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42C" w:rsidRDefault="0019542C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Cliccando su </w:t>
      </w:r>
      <w:r w:rsidRPr="0019542C">
        <w:rPr>
          <w:rFonts w:ascii="Times New Roman" w:hAnsi="Times New Roman" w:cs="Times New Roman"/>
          <w:b/>
          <w:color w:val="0070C0"/>
          <w:sz w:val="24"/>
          <w:szCs w:val="24"/>
        </w:rPr>
        <w:t>“Nuovo appuntamento”</w:t>
      </w:r>
      <w:r>
        <w:rPr>
          <w:rFonts w:ascii="Times New Roman" w:hAnsi="Times New Roman" w:cs="Times New Roman"/>
          <w:sz w:val="24"/>
          <w:szCs w:val="24"/>
        </w:rPr>
        <w:t xml:space="preserve"> si apre la finestra che segue; se cliccando non si apre la finestra significa che non ci sono docenti che ricevono in quell’intervallo.</w:t>
      </w:r>
    </w:p>
    <w:p w:rsidR="00367B45" w:rsidRDefault="00367B4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Inserire </w:t>
      </w:r>
      <w:r w:rsidR="00606061">
        <w:rPr>
          <w:rFonts w:ascii="Times New Roman" w:hAnsi="Times New Roman" w:cs="Times New Roman"/>
          <w:sz w:val="24"/>
          <w:szCs w:val="24"/>
        </w:rPr>
        <w:t>in “</w:t>
      </w:r>
      <w:r w:rsidR="00606061" w:rsidRPr="00606061">
        <w:rPr>
          <w:rFonts w:ascii="Times New Roman" w:hAnsi="Times New Roman" w:cs="Times New Roman"/>
          <w:b/>
          <w:color w:val="0070C0"/>
          <w:sz w:val="24"/>
          <w:szCs w:val="24"/>
        </w:rPr>
        <w:t>Contatto</w:t>
      </w:r>
      <w:r w:rsidR="00606061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="00606061">
        <w:rPr>
          <w:rFonts w:ascii="Times New Roman" w:hAnsi="Times New Roman" w:cs="Times New Roman"/>
          <w:sz w:val="24"/>
          <w:szCs w:val="24"/>
        </w:rPr>
        <w:t xml:space="preserve"> una mail valida</w:t>
      </w:r>
      <w:r w:rsidR="00121F35">
        <w:rPr>
          <w:rFonts w:ascii="Times New Roman" w:hAnsi="Times New Roman" w:cs="Times New Roman"/>
          <w:sz w:val="24"/>
          <w:szCs w:val="24"/>
        </w:rPr>
        <w:t xml:space="preserve"> (</w:t>
      </w:r>
      <w:r w:rsidR="00121F35" w:rsidRPr="00121F35">
        <w:rPr>
          <w:rFonts w:ascii="Times New Roman" w:hAnsi="Times New Roman" w:cs="Times New Roman"/>
          <w:color w:val="FF0000"/>
          <w:sz w:val="24"/>
          <w:szCs w:val="24"/>
        </w:rPr>
        <w:t>e un numero di cellulare</w:t>
      </w:r>
      <w:r w:rsidR="00121F35">
        <w:rPr>
          <w:rFonts w:ascii="Times New Roman" w:hAnsi="Times New Roman" w:cs="Times New Roman"/>
          <w:color w:val="FF0000"/>
          <w:sz w:val="24"/>
          <w:szCs w:val="24"/>
        </w:rPr>
        <w:t xml:space="preserve"> ?)</w:t>
      </w:r>
    </w:p>
    <w:p w:rsidR="00606061" w:rsidRDefault="0019542C" w:rsidP="00195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60000" cy="2553288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titolo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55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2C" w:rsidRDefault="0019542C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Cliccando su </w:t>
      </w:r>
      <w:r w:rsidRPr="00606061">
        <w:rPr>
          <w:rFonts w:ascii="Times New Roman" w:hAnsi="Times New Roman" w:cs="Times New Roman"/>
          <w:b/>
          <w:color w:val="0070C0"/>
          <w:sz w:val="24"/>
          <w:szCs w:val="24"/>
        </w:rPr>
        <w:t>“Selezionare il nome di un docente per vederne la disponibilità”</w:t>
      </w:r>
      <w:r>
        <w:rPr>
          <w:rFonts w:ascii="Times New Roman" w:hAnsi="Times New Roman" w:cs="Times New Roman"/>
          <w:sz w:val="24"/>
          <w:szCs w:val="24"/>
        </w:rPr>
        <w:t xml:space="preserve"> si apre l’elenco dei docenti del consiglio di classe.</w:t>
      </w:r>
    </w:p>
    <w:p w:rsidR="0019542C" w:rsidRDefault="0019542C" w:rsidP="00195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60000" cy="1727000"/>
            <wp:effectExtent l="0" t="0" r="762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titolo-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7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2C" w:rsidRDefault="00367B4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Selezionando il nome del docente compare la disponibilità</w:t>
      </w:r>
      <w:r w:rsidR="00606061">
        <w:rPr>
          <w:rFonts w:ascii="Times New Roman" w:hAnsi="Times New Roman" w:cs="Times New Roman"/>
          <w:sz w:val="24"/>
          <w:szCs w:val="24"/>
        </w:rPr>
        <w:t>; prenotare l’orario desiderato e confermare.</w:t>
      </w:r>
    </w:p>
    <w:p w:rsidR="00367B45" w:rsidRDefault="00367B45" w:rsidP="00367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60000" cy="2558379"/>
            <wp:effectExtent l="0" t="0" r="762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titolo-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55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45" w:rsidRDefault="00367B4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Una volta selezionato il periodo</w:t>
      </w:r>
      <w:r w:rsidR="00216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verrà riportato l’appuntamento</w:t>
      </w:r>
      <w:r w:rsidR="002167AC">
        <w:rPr>
          <w:rFonts w:ascii="Times New Roman" w:hAnsi="Times New Roman" w:cs="Times New Roman"/>
          <w:sz w:val="24"/>
          <w:szCs w:val="24"/>
        </w:rPr>
        <w:t xml:space="preserve"> come segue</w:t>
      </w:r>
    </w:p>
    <w:p w:rsidR="00367B45" w:rsidRDefault="00606061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73939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titolo-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35" w:rsidRDefault="00121F3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tasto </w:t>
      </w:r>
      <w:r w:rsidRPr="00121F35">
        <w:rPr>
          <w:rFonts w:ascii="Times New Roman" w:hAnsi="Times New Roman" w:cs="Times New Roman"/>
          <w:b/>
          <w:color w:val="0070C0"/>
          <w:sz w:val="24"/>
          <w:szCs w:val="24"/>
        </w:rPr>
        <w:t>“Cancella”</w:t>
      </w:r>
      <w:r>
        <w:rPr>
          <w:rFonts w:ascii="Times New Roman" w:hAnsi="Times New Roman" w:cs="Times New Roman"/>
          <w:sz w:val="24"/>
          <w:szCs w:val="24"/>
        </w:rPr>
        <w:t xml:space="preserve"> è possibile annullare la prenotazione di uno specifico colloquio fino all’ora prenotata, passato l’orario stabilito non è più possibile cancellare la prenotazione del colloquio.</w:t>
      </w:r>
    </w:p>
    <w:p w:rsidR="00367B45" w:rsidRDefault="00367B4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Prenotati tutti gli appuntamenti si può generare una stampa come promemoria utilizzando il tasto </w:t>
      </w:r>
      <w:r w:rsidRPr="00A64F35">
        <w:rPr>
          <w:rFonts w:ascii="Times New Roman" w:hAnsi="Times New Roman" w:cs="Times New Roman"/>
          <w:b/>
          <w:color w:val="0070C0"/>
          <w:sz w:val="24"/>
          <w:szCs w:val="24"/>
        </w:rPr>
        <w:t>“Stampa”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F35" w:rsidRDefault="00A64F35" w:rsidP="0019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35" w:rsidRPr="00A64F35" w:rsidRDefault="00A64F3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 w:rsidRPr="00121F35">
        <w:rPr>
          <w:rFonts w:ascii="Times New Roman" w:hAnsi="Times New Roman" w:cs="Times New Roman"/>
          <w:b/>
          <w:sz w:val="24"/>
          <w:szCs w:val="24"/>
        </w:rPr>
        <w:t>Il giorno del ricevimento generale</w:t>
      </w:r>
      <w:r>
        <w:rPr>
          <w:rFonts w:ascii="Times New Roman" w:hAnsi="Times New Roman" w:cs="Times New Roman"/>
          <w:sz w:val="24"/>
          <w:szCs w:val="24"/>
        </w:rPr>
        <w:t>, dopo che il docente avrà inserito il link della riunione telematica, apparirà la possibilità di partecipare al colloquio con il docente cliccando</w:t>
      </w:r>
      <w:r w:rsidR="002167AC">
        <w:rPr>
          <w:rFonts w:ascii="Times New Roman" w:hAnsi="Times New Roman" w:cs="Times New Roman"/>
          <w:sz w:val="24"/>
          <w:szCs w:val="24"/>
        </w:rPr>
        <w:t xml:space="preserve"> 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35">
        <w:rPr>
          <w:rFonts w:ascii="Times New Roman" w:hAnsi="Times New Roman" w:cs="Times New Roman"/>
          <w:b/>
          <w:color w:val="0070C0"/>
          <w:sz w:val="24"/>
          <w:szCs w:val="24"/>
        </w:rPr>
        <w:t>“Partecipa”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F35" w:rsidRDefault="00A64F3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6890" cy="5384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titolo-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89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45" w:rsidRDefault="00367B45" w:rsidP="0019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19542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D51">
        <w:rPr>
          <w:rFonts w:ascii="Times New Roman" w:hAnsi="Times New Roman" w:cs="Times New Roman"/>
          <w:color w:val="FF0000"/>
          <w:sz w:val="24"/>
          <w:szCs w:val="24"/>
        </w:rPr>
        <w:t>Fare attenzione all’orario indicato e rispettare i tempi stabiliti.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19542C" w:rsidRDefault="00A64F35" w:rsidP="0019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non appare</w:t>
      </w:r>
      <w:r w:rsidR="00121F35">
        <w:rPr>
          <w:rFonts w:ascii="Times New Roman" w:hAnsi="Times New Roman" w:cs="Times New Roman"/>
          <w:sz w:val="24"/>
          <w:szCs w:val="24"/>
        </w:rPr>
        <w:t xml:space="preserve"> il tasto “Partecipa” significa che</w:t>
      </w:r>
    </w:p>
    <w:p w:rsidR="00121F35" w:rsidRDefault="00121F35" w:rsidP="00121F3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il giorno del colloquio generale;</w:t>
      </w:r>
    </w:p>
    <w:p w:rsidR="00121F35" w:rsidRDefault="00121F35" w:rsidP="00121F3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F35">
        <w:rPr>
          <w:rFonts w:ascii="Times New Roman" w:hAnsi="Times New Roman" w:cs="Times New Roman"/>
          <w:sz w:val="24"/>
          <w:szCs w:val="24"/>
        </w:rPr>
        <w:t>non è stata effettuata la prenotazione a quello specifico colloquio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F35" w:rsidRDefault="00121F35" w:rsidP="00121F3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non ha avviato il colloquio;</w:t>
      </w:r>
    </w:p>
    <w:p w:rsidR="00121F35" w:rsidRPr="00121F35" w:rsidRDefault="00121F35" w:rsidP="00121F3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ha indicato lo stato del genitore come “Ricevuto” oppure come “Non ricevuto”.</w:t>
      </w:r>
    </w:p>
    <w:p w:rsidR="00121F35" w:rsidRPr="00121F35" w:rsidRDefault="00121F35" w:rsidP="00121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qualsiasi circostanza ricordare che il docente è reperibile all’indirizzo mail istituzionale nome.cognome@meuccifanoli.edu.it.</w:t>
      </w:r>
    </w:p>
    <w:sectPr w:rsidR="00121F35" w:rsidRPr="00121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721B"/>
    <w:multiLevelType w:val="hybridMultilevel"/>
    <w:tmpl w:val="70F62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C2"/>
    <w:rsid w:val="00121F35"/>
    <w:rsid w:val="0019542C"/>
    <w:rsid w:val="001C6BAD"/>
    <w:rsid w:val="002167AC"/>
    <w:rsid w:val="00367B45"/>
    <w:rsid w:val="005F7D51"/>
    <w:rsid w:val="00606061"/>
    <w:rsid w:val="006A3B76"/>
    <w:rsid w:val="00A64F35"/>
    <w:rsid w:val="00CE69C2"/>
    <w:rsid w:val="00E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D77C"/>
  <w15:chartTrackingRefBased/>
  <w15:docId w15:val="{2D497A5E-3470-42A1-A10E-1CFD8F5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69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69C2"/>
    <w:rPr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12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dc:description/>
  <cp:lastModifiedBy>Nessuno</cp:lastModifiedBy>
  <cp:revision>6</cp:revision>
  <dcterms:created xsi:type="dcterms:W3CDTF">2021-03-08T17:58:00Z</dcterms:created>
  <dcterms:modified xsi:type="dcterms:W3CDTF">2021-03-09T12:30:00Z</dcterms:modified>
</cp:coreProperties>
</file>